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7" w:rsidRPr="003219EA" w:rsidRDefault="00FA554D" w:rsidP="007523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ปฏิทิน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</w:t>
      </w:r>
      <w:r w:rsidR="00752340" w:rsidRPr="003219EA">
        <w:rPr>
          <w:rFonts w:ascii="TH Sarabun New" w:hAnsi="TH Sarabun New" w:cs="TH Sarabun New"/>
          <w:b/>
          <w:bCs/>
          <w:sz w:val="32"/>
          <w:szCs w:val="32"/>
          <w:cs/>
        </w:rPr>
        <w:t>นการกระบวนการชุมชนการเรียนรู้ทางวิชาชีพ (</w:t>
      </w:r>
      <w:r w:rsidR="00752340" w:rsidRPr="003219EA">
        <w:rPr>
          <w:rFonts w:ascii="TH Sarabun New" w:hAnsi="TH Sarabun New" w:cs="TH Sarabun New"/>
          <w:b/>
          <w:bCs/>
          <w:sz w:val="32"/>
          <w:szCs w:val="32"/>
        </w:rPr>
        <w:t>Professional Learning Community : PLC)</w:t>
      </w:r>
    </w:p>
    <w:p w:rsidR="001A0EB7" w:rsidRDefault="00A87F1D" w:rsidP="007523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19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โรงเรียนบดินทรเดชา (สิงห์ สิงหเสนี) </w:t>
      </w:r>
      <w:r w:rsidR="001A0EB7" w:rsidRPr="003219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ประจำปีการศึกษา </w:t>
      </w:r>
      <w:r w:rsidR="001A0EB7" w:rsidRPr="003219EA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:rsidR="00040855" w:rsidRPr="003219EA" w:rsidRDefault="00040855" w:rsidP="007523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17"/>
        <w:gridCol w:w="3770"/>
      </w:tblGrid>
      <w:tr w:rsidR="005C6671" w:rsidTr="003219EA">
        <w:tc>
          <w:tcPr>
            <w:tcW w:w="2263" w:type="dxa"/>
          </w:tcPr>
          <w:p w:rsidR="005C6671" w:rsidRDefault="005C6671" w:rsidP="00752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917" w:type="dxa"/>
          </w:tcPr>
          <w:p w:rsidR="005C6671" w:rsidRDefault="005C6671" w:rsidP="00752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770" w:type="dxa"/>
          </w:tcPr>
          <w:p w:rsidR="005C6671" w:rsidRDefault="005C6671" w:rsidP="00752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</w:tr>
      <w:tr w:rsidR="005C6671" w:rsidTr="003219EA">
        <w:tc>
          <w:tcPr>
            <w:tcW w:w="2263" w:type="dxa"/>
          </w:tcPr>
          <w:p w:rsidR="005C6671" w:rsidRPr="00040855" w:rsidRDefault="005C6671" w:rsidP="00792E26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16 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พ.ค.</w:t>
            </w:r>
            <w:r w:rsidR="00792E26"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- 1 </w:t>
            </w:r>
            <w:r w:rsidR="00FA554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มิ.ย</w:t>
            </w:r>
            <w:r w:rsidR="004210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>64</w:t>
            </w:r>
          </w:p>
        </w:tc>
        <w:tc>
          <w:tcPr>
            <w:tcW w:w="6917" w:type="dxa"/>
          </w:tcPr>
          <w:p w:rsidR="001116D7" w:rsidRPr="00040855" w:rsidRDefault="001116D7" w:rsidP="003219EA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 w:hint="cs"/>
                <w:sz w:val="28"/>
                <w:cs/>
              </w:rPr>
              <w:t>ส่ง</w:t>
            </w:r>
            <w:r w:rsidR="005C6671" w:rsidRPr="00040855">
              <w:rPr>
                <w:rFonts w:ascii="TH Sarabun New" w:hAnsi="TH Sarabun New" w:cs="TH Sarabun New" w:hint="cs"/>
                <w:sz w:val="28"/>
                <w:cs/>
              </w:rPr>
              <w:t>บันทึก</w:t>
            </w:r>
            <w:r w:rsidRPr="00040855">
              <w:rPr>
                <w:rFonts w:ascii="TH Sarabun New" w:hAnsi="TH Sarabun New" w:cs="TH Sarabun New"/>
                <w:sz w:val="28"/>
                <w:cs/>
              </w:rPr>
              <w:t>ขออนุญาตจัดตั้งกลุ่มประชุมปฏิบัติการขับเคลื่อนกระบ</w:t>
            </w:r>
            <w:r w:rsidR="003219EA" w:rsidRPr="00040855">
              <w:rPr>
                <w:rFonts w:ascii="TH Sarabun New" w:hAnsi="TH Sarabun New" w:cs="TH Sarabun New"/>
                <w:sz w:val="28"/>
                <w:cs/>
              </w:rPr>
              <w:t>วนการชุมชนการเรียนรู้ทางวิชาชีพ</w:t>
            </w:r>
            <w:r w:rsidR="003219EA" w:rsidRPr="0004085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219EA" w:rsidRPr="000408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3219EA" w:rsidRPr="00040855">
              <w:rPr>
                <w:rFonts w:ascii="TH Sarabun New" w:hAnsi="TH Sarabun New" w:cs="TH Sarabun New"/>
                <w:sz w:val="28"/>
              </w:rPr>
              <w:t>Professional Learning Community : PLC)</w:t>
            </w:r>
          </w:p>
          <w:p w:rsidR="005C6671" w:rsidRPr="00040855" w:rsidRDefault="005C6671" w:rsidP="003219EA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70" w:type="dxa"/>
          </w:tcPr>
          <w:p w:rsidR="005C6671" w:rsidRPr="00040855" w:rsidRDefault="001116D7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</w:rPr>
              <w:t xml:space="preserve">- </w:t>
            </w:r>
            <w:r w:rsidR="00A87F1D" w:rsidRPr="00040855">
              <w:rPr>
                <w:rFonts w:ascii="TH Sarabun New" w:hAnsi="TH Sarabun New" w:cs="TH Sarabun New"/>
                <w:sz w:val="28"/>
                <w:cs/>
              </w:rPr>
              <w:t xml:space="preserve">ผู้บันทึก/หัวหน้า/ผู้นำ </w:t>
            </w:r>
            <w:r w:rsidR="00A87F1D" w:rsidRPr="00040855">
              <w:rPr>
                <w:rFonts w:ascii="TH Sarabun New" w:hAnsi="TH Sarabun New" w:cs="TH Sarabun New"/>
                <w:sz w:val="28"/>
              </w:rPr>
              <w:t>PLC</w:t>
            </w:r>
            <w:r w:rsidR="00A87F1D" w:rsidRPr="00040855">
              <w:rPr>
                <w:rFonts w:ascii="TH Sarabun New" w:hAnsi="TH Sarabun New" w:cs="TH Sarabun New"/>
                <w:sz w:val="28"/>
              </w:rPr>
              <w:tab/>
            </w:r>
            <w:r w:rsidRPr="00040855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040855">
              <w:rPr>
                <w:rFonts w:ascii="TH Sarabun New" w:hAnsi="TH Sarabun New" w:cs="TH Sarabun New"/>
                <w:sz w:val="28"/>
                <w:cs/>
              </w:rPr>
              <w:t xml:space="preserve">คณะกรรมการกิจกรรมชุมชนการเรียนรู้ทางวิชาชีพ </w:t>
            </w:r>
            <w:r w:rsidRPr="00040855">
              <w:rPr>
                <w:rFonts w:ascii="TH Sarabun New" w:hAnsi="TH Sarabun New" w:cs="TH Sarabun New"/>
                <w:sz w:val="28"/>
              </w:rPr>
              <w:t>(PLC)</w:t>
            </w:r>
          </w:p>
          <w:p w:rsidR="00A87F1D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Pr="00040855">
              <w:rPr>
                <w:rFonts w:ascii="TH Sarabun New" w:hAnsi="TH Sarabun New" w:cs="TH Sarabun New" w:hint="cs"/>
                <w:sz w:val="28"/>
                <w:cs/>
              </w:rPr>
              <w:t>กลุ่มวิชาการ</w:t>
            </w:r>
          </w:p>
        </w:tc>
      </w:tr>
      <w:tr w:rsidR="005C6671" w:rsidTr="003219EA">
        <w:tc>
          <w:tcPr>
            <w:tcW w:w="2263" w:type="dxa"/>
          </w:tcPr>
          <w:p w:rsidR="005C6671" w:rsidRPr="00040855" w:rsidRDefault="00792E26" w:rsidP="001F15FD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 2 </w:t>
            </w:r>
            <w:r w:rsidR="00FA554D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</w:t>
            </w:r>
            <w:r w:rsidR="00FA554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="00FA554D">
              <w:rPr>
                <w:rFonts w:ascii="TH Sarabun New" w:hAnsi="TH Sarabun New" w:cs="TH Sarabun New"/>
                <w:b/>
                <w:bCs/>
                <w:sz w:val="28"/>
                <w:cs/>
              </w:rPr>
              <w:t>ย</w:t>
            </w:r>
            <w:r w:rsidR="004210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- </w:t>
            </w:r>
            <w:r w:rsidR="001F15FD"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1F15FD" w:rsidRPr="00040855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ก.ย.</w:t>
            </w:r>
            <w:r w:rsidR="005C6671"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5C6671"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64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6917" w:type="dxa"/>
          </w:tcPr>
          <w:p w:rsidR="005C6671" w:rsidRPr="00040855" w:rsidRDefault="00792E26" w:rsidP="003219EA">
            <w:pPr>
              <w:rPr>
                <w:rFonts w:ascii="TH Sarabun New" w:hAnsi="TH Sarabun New" w:cs="TH Sarabun New"/>
                <w:sz w:val="28"/>
                <w:cs/>
              </w:rPr>
            </w:pPr>
            <w:r w:rsidRPr="00040855">
              <w:rPr>
                <w:rFonts w:ascii="TH Sarabun New" w:hAnsi="TH Sarabun New" w:cs="TH Sarabun New" w:hint="cs"/>
                <w:sz w:val="28"/>
                <w:cs/>
              </w:rPr>
              <w:t>ดำเนิน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040855"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116D7" w:rsidRPr="00040855">
              <w:rPr>
                <w:rFonts w:ascii="TH Sarabun New" w:hAnsi="TH Sarabun New" w:cs="TH Sarabun New"/>
                <w:sz w:val="28"/>
                <w:cs/>
              </w:rPr>
              <w:t>“การพัฒนาการปฏิบัติงานผ่านกระบวนการ การสร้างชุมชนแห่งการเรียนรู้ทางวิชาชีพครู (</w:t>
            </w:r>
            <w:r w:rsidR="003219EA" w:rsidRPr="00040855">
              <w:rPr>
                <w:rFonts w:ascii="TH Sarabun New" w:hAnsi="TH Sarabun New" w:cs="TH Sarabun New"/>
                <w:sz w:val="28"/>
              </w:rPr>
              <w:t xml:space="preserve">Professional Learning </w:t>
            </w:r>
            <w:r w:rsidR="001116D7" w:rsidRPr="00040855">
              <w:rPr>
                <w:rFonts w:ascii="TH Sarabun New" w:hAnsi="TH Sarabun New" w:cs="TH Sarabun New"/>
                <w:sz w:val="28"/>
              </w:rPr>
              <w:t>Community : PLC)”</w:t>
            </w:r>
          </w:p>
        </w:tc>
        <w:tc>
          <w:tcPr>
            <w:tcW w:w="3770" w:type="dxa"/>
          </w:tcPr>
          <w:p w:rsidR="005C6671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 xml:space="preserve">- ผู้บันทึก/หัวหน้า/ผู้นำ </w:t>
            </w:r>
            <w:r w:rsidRPr="00040855">
              <w:rPr>
                <w:rFonts w:ascii="TH Sarabun New" w:hAnsi="TH Sarabun New" w:cs="TH Sarabun New"/>
                <w:sz w:val="28"/>
              </w:rPr>
              <w:t>PLC</w:t>
            </w:r>
            <w:r w:rsidRPr="00040855">
              <w:rPr>
                <w:rFonts w:ascii="TH Sarabun New" w:hAnsi="TH Sarabun New" w:cs="TH Sarabun New"/>
                <w:sz w:val="28"/>
              </w:rPr>
              <w:tab/>
            </w:r>
          </w:p>
        </w:tc>
      </w:tr>
      <w:tr w:rsidR="00792E26" w:rsidTr="003219EA">
        <w:tc>
          <w:tcPr>
            <w:tcW w:w="2263" w:type="dxa"/>
          </w:tcPr>
          <w:p w:rsidR="00792E26" w:rsidRPr="00040855" w:rsidRDefault="00792E26" w:rsidP="001F15FD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1F15FD"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1F15FD"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7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-  </w:t>
            </w:r>
            <w:r w:rsidR="001F15FD"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13 </w:t>
            </w:r>
            <w:r w:rsidR="001F15FD"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="001F15FD"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ย</w:t>
            </w:r>
            <w:r w:rsidR="004210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04085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64  </w:t>
            </w:r>
          </w:p>
        </w:tc>
        <w:tc>
          <w:tcPr>
            <w:tcW w:w="6917" w:type="dxa"/>
          </w:tcPr>
          <w:p w:rsidR="001116D7" w:rsidRPr="00040855" w:rsidRDefault="00792E26" w:rsidP="003219EA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 w:hint="cs"/>
                <w:sz w:val="28"/>
                <w:cs/>
              </w:rPr>
              <w:t>ส่งรายงานสรุปกิจ</w:t>
            </w:r>
            <w:r w:rsidR="003219EA" w:rsidRPr="00040855"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Pr="00040855">
              <w:rPr>
                <w:rFonts w:ascii="TH Sarabun New" w:hAnsi="TH Sarabun New" w:cs="TH Sarabun New" w:hint="cs"/>
                <w:sz w:val="28"/>
                <w:cs/>
              </w:rPr>
              <w:t>รรม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1116D7" w:rsidRPr="00040855">
              <w:rPr>
                <w:rFonts w:ascii="TH Sarabun New" w:hAnsi="TH Sarabun New" w:cs="TH Sarabun New"/>
                <w:sz w:val="28"/>
                <w:cs/>
              </w:rPr>
              <w:t xml:space="preserve">กระบวนการชุมชนการเรียนรู้ทางวิชาชีพ </w:t>
            </w:r>
            <w:r w:rsidR="003219EA" w:rsidRPr="000408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3219EA" w:rsidRPr="00040855">
              <w:rPr>
                <w:rFonts w:ascii="TH Sarabun New" w:hAnsi="TH Sarabun New" w:cs="TH Sarabun New"/>
                <w:sz w:val="28"/>
              </w:rPr>
              <w:t>Professional Learning Community : PLC)</w:t>
            </w:r>
          </w:p>
          <w:p w:rsidR="00792E26" w:rsidRPr="00040855" w:rsidRDefault="001116D7" w:rsidP="003219EA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 xml:space="preserve">         </w:t>
            </w:r>
            <w:r w:rsidRPr="00040855">
              <w:rPr>
                <w:rFonts w:ascii="TH Sarabun New" w:hAnsi="TH Sarabun New" w:cs="TH Sarabun New"/>
                <w:sz w:val="28"/>
              </w:rPr>
              <w:tab/>
            </w:r>
          </w:p>
        </w:tc>
        <w:tc>
          <w:tcPr>
            <w:tcW w:w="3770" w:type="dxa"/>
          </w:tcPr>
          <w:p w:rsidR="00A87F1D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 xml:space="preserve">- ผู้บันทึก/หัวหน้า/ผู้นำ </w:t>
            </w:r>
            <w:r w:rsidRPr="00040855">
              <w:rPr>
                <w:rFonts w:ascii="TH Sarabun New" w:hAnsi="TH Sarabun New" w:cs="TH Sarabun New"/>
                <w:sz w:val="28"/>
              </w:rPr>
              <w:t>PLC</w:t>
            </w:r>
            <w:r w:rsidRPr="00040855">
              <w:rPr>
                <w:rFonts w:ascii="TH Sarabun New" w:hAnsi="TH Sarabun New" w:cs="TH Sarabun New"/>
                <w:sz w:val="28"/>
              </w:rPr>
              <w:tab/>
            </w:r>
            <w:r w:rsidRPr="00040855">
              <w:rPr>
                <w:rFonts w:ascii="TH Sarabun New" w:hAnsi="TH Sarabun New" w:cs="TH Sarabun New"/>
                <w:sz w:val="28"/>
                <w:cs/>
              </w:rPr>
              <w:t>- คณะกรรมการกิจกรรมชุมชนการเรียนรู้ทางวิชาชีพ (</w:t>
            </w:r>
            <w:r w:rsidRPr="00040855">
              <w:rPr>
                <w:rFonts w:ascii="TH Sarabun New" w:hAnsi="TH Sarabun New" w:cs="TH Sarabun New"/>
                <w:sz w:val="28"/>
              </w:rPr>
              <w:t>PLC)</w:t>
            </w:r>
          </w:p>
          <w:p w:rsidR="00792E26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กลุ่มวิชาการ</w:t>
            </w:r>
          </w:p>
        </w:tc>
      </w:tr>
      <w:tr w:rsidR="00792E26" w:rsidRPr="00792E26" w:rsidTr="003219EA">
        <w:trPr>
          <w:trHeight w:val="1436"/>
        </w:trPr>
        <w:tc>
          <w:tcPr>
            <w:tcW w:w="2263" w:type="dxa"/>
          </w:tcPr>
          <w:p w:rsidR="00792E26" w:rsidRPr="00040855" w:rsidRDefault="001F15FD" w:rsidP="001F15F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   13  -  20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r w:rsidR="004210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64  </w:t>
            </w:r>
          </w:p>
        </w:tc>
        <w:tc>
          <w:tcPr>
            <w:tcW w:w="6917" w:type="dxa"/>
          </w:tcPr>
          <w:p w:rsidR="00792E26" w:rsidRPr="00040855" w:rsidRDefault="00792E26" w:rsidP="003219EA">
            <w:pPr>
              <w:rPr>
                <w:rFonts w:ascii="TH Sarabun New" w:hAnsi="TH Sarabun New" w:cs="TH Sarabun New"/>
                <w:sz w:val="28"/>
                <w:cs/>
              </w:rPr>
            </w:pPr>
            <w:r w:rsidRPr="00040855">
              <w:rPr>
                <w:rFonts w:ascii="TH Sarabun New" w:hAnsi="TH Sarabun New" w:cs="TH Sarabun New" w:hint="cs"/>
                <w:sz w:val="28"/>
                <w:cs/>
              </w:rPr>
              <w:t>ค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>ณะกรรมการ</w:t>
            </w:r>
            <w:r w:rsidR="001116D7" w:rsidRPr="00040855">
              <w:rPr>
                <w:rFonts w:ascii="TH Sarabun New" w:hAnsi="TH Sarabun New" w:cs="TH Sarabun New"/>
                <w:sz w:val="28"/>
                <w:cs/>
              </w:rPr>
              <w:t>กิจกรรมชุมชนการเรียนรู้ทางวิชาชีพ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1116D7" w:rsidRPr="000408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116D7" w:rsidRPr="00040855">
              <w:rPr>
                <w:rFonts w:ascii="TH Sarabun New" w:hAnsi="TH Sarabun New" w:cs="TH Sarabun New"/>
                <w:sz w:val="28"/>
              </w:rPr>
              <w:t xml:space="preserve">Professional Learning Community : PLC) </w:t>
            </w:r>
            <w:r w:rsidRPr="00040855">
              <w:rPr>
                <w:rFonts w:ascii="TH Sarabun New" w:hAnsi="TH Sarabun New" w:cs="TH Sarabun New" w:hint="cs"/>
                <w:sz w:val="28"/>
                <w:cs/>
              </w:rPr>
              <w:t>ตรวจสอบ</w:t>
            </w:r>
            <w:r w:rsidR="00DA2002" w:rsidRPr="00040855">
              <w:rPr>
                <w:rFonts w:ascii="TH Sarabun New" w:hAnsi="TH Sarabun New" w:cs="TH Sarabun New" w:hint="cs"/>
                <w:sz w:val="28"/>
                <w:cs/>
              </w:rPr>
              <w:t>เอกสารและ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>ร่องรอยหลักฐานประกอบ</w:t>
            </w:r>
          </w:p>
        </w:tc>
        <w:tc>
          <w:tcPr>
            <w:tcW w:w="3770" w:type="dxa"/>
          </w:tcPr>
          <w:p w:rsidR="00A87F1D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คณะกรรมการกิจกรรมชุมชนการเรียนรู้ทางวิชาชีพ (</w:t>
            </w:r>
            <w:r w:rsidRPr="00040855">
              <w:rPr>
                <w:rFonts w:ascii="TH Sarabun New" w:hAnsi="TH Sarabun New" w:cs="TH Sarabun New"/>
                <w:sz w:val="28"/>
              </w:rPr>
              <w:t>PLC)</w:t>
            </w:r>
          </w:p>
          <w:p w:rsidR="00792E26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กลุ่มวิชาการ</w:t>
            </w:r>
          </w:p>
        </w:tc>
      </w:tr>
      <w:tr w:rsidR="00792E26" w:rsidRPr="00792E26" w:rsidTr="003219EA">
        <w:tc>
          <w:tcPr>
            <w:tcW w:w="2263" w:type="dxa"/>
          </w:tcPr>
          <w:p w:rsidR="00792E26" w:rsidRPr="00040855" w:rsidRDefault="001F15FD" w:rsidP="001F15F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    21  -  27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r w:rsidR="004210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040855">
              <w:rPr>
                <w:rFonts w:ascii="TH Sarabun New" w:hAnsi="TH Sarabun New" w:cs="TH Sarabun New"/>
                <w:b/>
                <w:bCs/>
                <w:sz w:val="28"/>
              </w:rPr>
              <w:t xml:space="preserve">64  </w:t>
            </w:r>
          </w:p>
        </w:tc>
        <w:tc>
          <w:tcPr>
            <w:tcW w:w="6917" w:type="dxa"/>
          </w:tcPr>
          <w:p w:rsidR="00792E26" w:rsidRPr="00040855" w:rsidRDefault="00792E26" w:rsidP="003219E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40855">
              <w:rPr>
                <w:rFonts w:ascii="TH Sarabun New" w:hAnsi="TH Sarabun New" w:cs="TH Sarabun New" w:hint="cs"/>
                <w:sz w:val="28"/>
                <w:cs/>
              </w:rPr>
              <w:t>นำเสนอ</w:t>
            </w:r>
            <w:r w:rsidR="001116D7" w:rsidRPr="00040855">
              <w:rPr>
                <w:rFonts w:ascii="TH Sarabun New" w:hAnsi="TH Sarabun New" w:cs="TH Sarabun New" w:hint="cs"/>
                <w:sz w:val="28"/>
                <w:cs/>
              </w:rPr>
              <w:t>ผู้บริหารสถานศึกษา</w:t>
            </w:r>
          </w:p>
        </w:tc>
        <w:tc>
          <w:tcPr>
            <w:tcW w:w="3770" w:type="dxa"/>
          </w:tcPr>
          <w:p w:rsidR="00A87F1D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คณะกรรมการกิจกรรมชุมชนการเรียนรู้ทางวิชาชีพ (</w:t>
            </w:r>
            <w:r w:rsidRPr="00040855">
              <w:rPr>
                <w:rFonts w:ascii="TH Sarabun New" w:hAnsi="TH Sarabun New" w:cs="TH Sarabun New"/>
                <w:sz w:val="28"/>
              </w:rPr>
              <w:t>PLC)</w:t>
            </w:r>
          </w:p>
          <w:p w:rsidR="00792E26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กลุ่มวิชาการ</w:t>
            </w:r>
          </w:p>
          <w:p w:rsidR="00A87F1D" w:rsidRPr="00040855" w:rsidRDefault="00A87F1D" w:rsidP="00A87F1D">
            <w:pPr>
              <w:rPr>
                <w:rFonts w:ascii="TH Sarabun New" w:hAnsi="TH Sarabun New" w:cs="TH Sarabun New"/>
                <w:sz w:val="28"/>
              </w:rPr>
            </w:pPr>
            <w:r w:rsidRPr="00040855">
              <w:rPr>
                <w:rFonts w:ascii="TH Sarabun New" w:hAnsi="TH Sarabun New" w:cs="TH Sarabun New"/>
                <w:sz w:val="28"/>
                <w:cs/>
              </w:rPr>
              <w:t>- ผู้บริหารสถานศึกษา</w:t>
            </w:r>
          </w:p>
        </w:tc>
      </w:tr>
    </w:tbl>
    <w:p w:rsidR="00040855" w:rsidRPr="00040855" w:rsidRDefault="00040855" w:rsidP="00A87F1D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F76F4" w:rsidRDefault="003F76F4" w:rsidP="00A87F1D">
      <w:pPr>
        <w:rPr>
          <w:rFonts w:ascii="TH Sarabun New" w:hAnsi="TH Sarabun New" w:cs="TH Sarabun New"/>
          <w:b/>
          <w:bCs/>
          <w:sz w:val="28"/>
        </w:rPr>
      </w:pPr>
    </w:p>
    <w:p w:rsidR="003F76F4" w:rsidRDefault="003F76F4" w:rsidP="00A87F1D">
      <w:pPr>
        <w:rPr>
          <w:rFonts w:ascii="TH Sarabun New" w:hAnsi="TH Sarabun New" w:cs="TH Sarabun New"/>
          <w:b/>
          <w:bCs/>
          <w:sz w:val="28"/>
        </w:rPr>
      </w:pPr>
    </w:p>
    <w:p w:rsidR="003F76F4" w:rsidRDefault="003F76F4" w:rsidP="00A87F1D">
      <w:pPr>
        <w:rPr>
          <w:rFonts w:ascii="TH Sarabun New" w:hAnsi="TH Sarabun New" w:cs="TH Sarabun New"/>
          <w:b/>
          <w:bCs/>
          <w:sz w:val="28"/>
        </w:rPr>
      </w:pPr>
    </w:p>
    <w:p w:rsidR="00A87F1D" w:rsidRPr="00534D65" w:rsidRDefault="00A87F1D" w:rsidP="00A87F1D">
      <w:pPr>
        <w:rPr>
          <w:rFonts w:ascii="TH Sarabun New" w:hAnsi="TH Sarabun New" w:cs="TH Sarabun New"/>
          <w:sz w:val="32"/>
          <w:szCs w:val="32"/>
        </w:rPr>
      </w:pPr>
      <w:r w:rsidRPr="00534D6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534D65">
        <w:rPr>
          <w:rFonts w:ascii="TH Sarabun New" w:hAnsi="TH Sarabun New" w:cs="TH Sarabun New"/>
          <w:sz w:val="32"/>
          <w:szCs w:val="32"/>
        </w:rPr>
        <w:t xml:space="preserve"> </w:t>
      </w:r>
    </w:p>
    <w:p w:rsidR="001A0EB7" w:rsidRPr="00534D65" w:rsidRDefault="00A87F1D" w:rsidP="00FA554D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cs/>
        </w:rPr>
      </w:pPr>
      <w:r w:rsidRPr="00534D65">
        <w:rPr>
          <w:rFonts w:ascii="TH Sarabun New" w:hAnsi="TH Sarabun New" w:cs="TH Sarabun New"/>
          <w:sz w:val="32"/>
          <w:szCs w:val="32"/>
          <w:cs/>
        </w:rPr>
        <w:t>รูปแบบเอกสารต้องเป็น</w:t>
      </w:r>
      <w:r w:rsidR="00BD5344" w:rsidRPr="00534D65">
        <w:rPr>
          <w:rFonts w:ascii="TH Sarabun New" w:hAnsi="TH Sarabun New" w:cs="TH Sarabun New"/>
          <w:sz w:val="32"/>
          <w:szCs w:val="32"/>
          <w:cs/>
        </w:rPr>
        <w:t>ตามกำหนดของ</w:t>
      </w:r>
      <w:r w:rsidRPr="00534D65">
        <w:rPr>
          <w:rFonts w:ascii="TH Sarabun New" w:hAnsi="TH Sarabun New" w:cs="TH Sarabun New"/>
          <w:sz w:val="32"/>
          <w:szCs w:val="32"/>
          <w:cs/>
        </w:rPr>
        <w:t xml:space="preserve">แบบฟอร์มของ </w:t>
      </w:r>
      <w:r w:rsidR="00DA2002" w:rsidRPr="00534D65">
        <w:rPr>
          <w:rFonts w:ascii="TH Sarabun New" w:hAnsi="TH Sarabun New" w:cs="TH Sarabun New"/>
          <w:sz w:val="32"/>
          <w:szCs w:val="32"/>
          <w:cs/>
        </w:rPr>
        <w:t xml:space="preserve">โรงเรียนบดินทรเดชา (สิงห์ สิงหเสนี) </w:t>
      </w:r>
    </w:p>
    <w:p w:rsidR="00A87F1D" w:rsidRPr="00534D65" w:rsidRDefault="003219EA" w:rsidP="00FA554D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34D65">
        <w:rPr>
          <w:rFonts w:ascii="TH Sarabun New" w:hAnsi="TH Sarabun New" w:cs="TH Sarabun New"/>
          <w:sz w:val="32"/>
          <w:szCs w:val="32"/>
        </w:rPr>
        <w:t xml:space="preserve">Download </w:t>
      </w:r>
      <w:r w:rsidR="00A87F1D" w:rsidRPr="00534D65">
        <w:rPr>
          <w:rFonts w:ascii="TH Sarabun New" w:hAnsi="TH Sarabun New" w:cs="TH Sarabun New"/>
          <w:sz w:val="32"/>
          <w:szCs w:val="32"/>
          <w:cs/>
        </w:rPr>
        <w:t>เอกสารประกอบกิจกรรม กระบวนการชุมชนการเรียนรู้ทางวิชาชีพ (</w:t>
      </w:r>
      <w:r w:rsidR="00A87F1D" w:rsidRPr="00534D65">
        <w:rPr>
          <w:rFonts w:ascii="TH Sarabun New" w:hAnsi="TH Sarabun New" w:cs="TH Sarabun New"/>
          <w:sz w:val="32"/>
          <w:szCs w:val="32"/>
        </w:rPr>
        <w:t>Professional Learning Community : PLC)</w:t>
      </w:r>
      <w:r w:rsidR="00A87F1D" w:rsidRPr="00534D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0855" w:rsidRPr="00534D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7F1D" w:rsidRPr="00534D65">
        <w:rPr>
          <w:rFonts w:ascii="TH Sarabun New" w:hAnsi="TH Sarabun New" w:cs="TH Sarabun New"/>
          <w:sz w:val="32"/>
          <w:szCs w:val="32"/>
          <w:cs/>
        </w:rPr>
        <w:t>ได้ที่</w:t>
      </w:r>
      <w:r w:rsidRPr="00534D65">
        <w:rPr>
          <w:rFonts w:ascii="TH Sarabun New" w:hAnsi="TH Sarabun New" w:cs="TH Sarabun New"/>
          <w:sz w:val="32"/>
          <w:szCs w:val="32"/>
        </w:rPr>
        <w:t xml:space="preserve"> </w:t>
      </w:r>
      <w:r w:rsidR="00A87F1D" w:rsidRPr="00534D6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975B" wp14:editId="1B2C7532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1981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0EEB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7pt" to="1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40855" w:rsidRPr="00534D65">
        <w:rPr>
          <w:rFonts w:ascii="TH Sarabun New" w:hAnsi="TH Sarabun New" w:cs="TH Sarabun New"/>
          <w:sz w:val="32"/>
          <w:szCs w:val="32"/>
        </w:rPr>
        <w:t xml:space="preserve"> </w:t>
      </w:r>
      <w:r w:rsidR="00534D65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bookmarkStart w:id="0" w:name="_GoBack"/>
      <w:bookmarkEnd w:id="0"/>
      <w:r w:rsidR="00A87F1D" w:rsidRPr="00534D65">
        <w:rPr>
          <w:rFonts w:ascii="TH Sarabun New" w:hAnsi="TH Sarabun New" w:cs="TH Sarabun New"/>
          <w:sz w:val="32"/>
          <w:szCs w:val="32"/>
        </w:rPr>
        <w:t>www.</w:t>
      </w:r>
      <w:r w:rsidRPr="00534D65">
        <w:rPr>
          <w:rFonts w:ascii="TH Sarabun New" w:hAnsi="TH Sarabun New" w:cs="TH Sarabun New"/>
          <w:sz w:val="32"/>
          <w:szCs w:val="32"/>
        </w:rPr>
        <w:t xml:space="preserve"> </w:t>
      </w:r>
      <w:r w:rsidR="00FA554D" w:rsidRPr="00534D65">
        <w:rPr>
          <w:rFonts w:ascii="TH Sarabun New" w:hAnsi="TH Sarabun New" w:cs="TH Sarabun New"/>
          <w:sz w:val="32"/>
          <w:szCs w:val="32"/>
        </w:rPr>
        <w:t>B</w:t>
      </w:r>
      <w:r w:rsidRPr="00534D65">
        <w:rPr>
          <w:rFonts w:ascii="TH Sarabun New" w:hAnsi="TH Sarabun New" w:cs="TH Sarabun New"/>
          <w:sz w:val="32"/>
          <w:szCs w:val="32"/>
        </w:rPr>
        <w:t>odin.ac.th</w:t>
      </w:r>
    </w:p>
    <w:p w:rsidR="00DA2002" w:rsidRPr="00534D65" w:rsidRDefault="00DA2002" w:rsidP="00FA554D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34D65">
        <w:rPr>
          <w:rFonts w:ascii="TH Sarabun New" w:hAnsi="TH Sarabun New" w:cs="TH Sarabun New"/>
          <w:sz w:val="32"/>
          <w:szCs w:val="32"/>
          <w:cs/>
        </w:rPr>
        <w:t>เอกสารและร่องรอยหลักฐานประกอบยังไม่ต้องเข้าเล่มจนกว่าผู้บริหารสถานศึกษาลงนาม</w:t>
      </w:r>
    </w:p>
    <w:sectPr w:rsidR="00DA2002" w:rsidRPr="00534D65" w:rsidSect="005C6671">
      <w:pgSz w:w="15840" w:h="12240" w:orient="landscape"/>
      <w:pgMar w:top="9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434F"/>
    <w:multiLevelType w:val="hybridMultilevel"/>
    <w:tmpl w:val="42AC191A"/>
    <w:lvl w:ilvl="0" w:tplc="BDF02B52">
      <w:start w:val="1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46A13"/>
    <w:multiLevelType w:val="hybridMultilevel"/>
    <w:tmpl w:val="6DFE2916"/>
    <w:lvl w:ilvl="0" w:tplc="454491F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0"/>
    <w:rsid w:val="00040855"/>
    <w:rsid w:val="001116D7"/>
    <w:rsid w:val="001A0EB7"/>
    <w:rsid w:val="001F15FD"/>
    <w:rsid w:val="003219EA"/>
    <w:rsid w:val="003F76F4"/>
    <w:rsid w:val="00421054"/>
    <w:rsid w:val="00446E72"/>
    <w:rsid w:val="00534D65"/>
    <w:rsid w:val="005C6671"/>
    <w:rsid w:val="00752340"/>
    <w:rsid w:val="00792E26"/>
    <w:rsid w:val="009B7A25"/>
    <w:rsid w:val="00A414C9"/>
    <w:rsid w:val="00A6095F"/>
    <w:rsid w:val="00A87F1D"/>
    <w:rsid w:val="00BD5344"/>
    <w:rsid w:val="00C15FA7"/>
    <w:rsid w:val="00DA2002"/>
    <w:rsid w:val="00E53BE9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1389-FCE5-40BC-8707-719ACAB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6D7"/>
    <w:pPr>
      <w:ind w:left="720"/>
      <w:contextualSpacing/>
    </w:pPr>
  </w:style>
  <w:style w:type="paragraph" w:styleId="NoSpacing">
    <w:name w:val="No Spacing"/>
    <w:uiPriority w:val="1"/>
    <w:qFormat/>
    <w:rsid w:val="00FA5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2021-08-03T06:48:00Z</cp:lastPrinted>
  <dcterms:created xsi:type="dcterms:W3CDTF">2021-08-06T08:58:00Z</dcterms:created>
  <dcterms:modified xsi:type="dcterms:W3CDTF">2021-08-06T08:58:00Z</dcterms:modified>
</cp:coreProperties>
</file>