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044868C5" wp14:editId="68E812CC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1E5" w:rsidRDefault="007B71E5" w:rsidP="007B71E5">
      <w:pPr>
        <w:jc w:val="center"/>
        <w:rPr>
          <w:rFonts w:ascii="TH Sarabun New" w:hAnsi="TH Sarabun New" w:cs="TH Sarabun New"/>
        </w:rPr>
      </w:pPr>
    </w:p>
    <w:p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:rsidR="009C47C2" w:rsidRPr="007B71E5" w:rsidRDefault="009C47C2" w:rsidP="009C47C2">
      <w:pPr>
        <w:rPr>
          <w:rFonts w:ascii="TH Sarabun New" w:hAnsi="TH Sarabun New" w:cs="TH Sarabun New"/>
        </w:rPr>
      </w:pPr>
    </w:p>
    <w:p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AD46AC" w:rsidRDefault="00AD46AC" w:rsidP="007B71E5">
      <w:pPr>
        <w:rPr>
          <w:rFonts w:ascii="TH Sarabun New" w:hAnsi="TH Sarabun New" w:cs="TH Sarabun New"/>
          <w:sz w:val="32"/>
          <w:szCs w:val="32"/>
        </w:rPr>
      </w:pPr>
    </w:p>
    <w:p w:rsidR="00AD46AC" w:rsidRDefault="00AD46AC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CF026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C0F7E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0464" behindDoc="1" locked="0" layoutInCell="1" allowOverlap="1" wp14:anchorId="697B672C" wp14:editId="3E31E60A">
            <wp:simplePos x="0" y="0"/>
            <wp:positionH relativeFrom="column">
              <wp:posOffset>2756535</wp:posOffset>
            </wp:positionH>
            <wp:positionV relativeFrom="paragraph">
              <wp:posOffset>-254635</wp:posOffset>
            </wp:positionV>
            <wp:extent cx="560070" cy="742950"/>
            <wp:effectExtent l="0" t="0" r="0" b="0"/>
            <wp:wrapTight wrapText="bothSides">
              <wp:wrapPolygon edited="0">
                <wp:start x="7347" y="0"/>
                <wp:lineTo x="4408" y="2215"/>
                <wp:lineTo x="1469" y="7200"/>
                <wp:lineTo x="0" y="17723"/>
                <wp:lineTo x="0" y="21046"/>
                <wp:lineTo x="20571" y="21046"/>
                <wp:lineTo x="20571" y="17723"/>
                <wp:lineTo x="19837" y="7754"/>
                <wp:lineTo x="16163" y="2215"/>
                <wp:lineTo x="13224" y="0"/>
                <wp:lineTo x="7347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พัฒนาอย่างรอบด้านเพื่อความเป็นมนุษย์ที่สมบูรณ์  ทั้งร่างกาย</w:t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อารมณ์  และสังคม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  จริยธรรม</w:t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มีระเบียบวินัย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สามารถจัดการตนเองได้  และอยู่ร่วมกับผู้อื่นอย่างมีความสุข</w:t>
      </w:r>
      <w:proofErr w:type="gramEnd"/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การจัดกิจกรรมชุมรม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1A7E" wp14:editId="44C131F5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28.25pt;margin-top:20.05pt;width:231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6A35" wp14:editId="054543CE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6B6E" wp14:editId="11E44669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NoSpacing"/>
                              <w:jc w:val="center"/>
                            </w:pP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188.25pt;margin-top:12.55pt;width:11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2421A" wp14:editId="2F9ED7E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381pt;margin-top:.35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EB95F" wp14:editId="44AA71A4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8" o:spid="_x0000_s1026" type="#_x0000_t70" style="position:absolute;margin-left:324pt;margin-top:1.4pt;width:36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F206" wp14:editId="539ECEF5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7" o:spid="_x0000_s1026" type="#_x0000_t70" style="position:absolute;margin-left:132pt;margin-top:1.85pt;width:36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673BC" wp14:editId="7142A7E5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margin-left:9.75pt;margin-top:1.1pt;width:9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6C300" wp14:editId="1A039DBC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11" o:spid="_x0000_s1026" type="#_x0000_t70" style="position:absolute;margin-left:132pt;margin-top:38.45pt;width:36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82BA3" wp14:editId="58FEE96D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9.75pt;margin-top:.85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FCE9" wp14:editId="10BD3A88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10" o:spid="_x0000_s1026" type="#_x0000_t70" style="position:absolute;margin-left:225pt;margin-top:16.4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63EB0" wp14:editId="5E2FBDA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174.75pt;margin-top:40.1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Default="00CF026B" w:rsidP="00005719">
      <w:pPr>
        <w:rPr>
          <w:rFonts w:ascii="TH Sarabun New" w:hAnsi="TH Sarabun New" w:cs="TH Sarabun New"/>
          <w:sz w:val="44"/>
          <w:szCs w:val="44"/>
        </w:rPr>
      </w:pPr>
    </w:p>
    <w:p w:rsidR="00AD46AC" w:rsidRDefault="00AD46AC" w:rsidP="00AC0F7E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AD46AC" w:rsidRDefault="00AD46AC" w:rsidP="00AC0F7E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AC0F7E" w:rsidRDefault="00AC1442" w:rsidP="00AC0F7E">
      <w:pPr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2512" behindDoc="1" locked="0" layoutInCell="1" allowOverlap="1" wp14:anchorId="0B30D506" wp14:editId="6B68FF4C">
            <wp:simplePos x="0" y="0"/>
            <wp:positionH relativeFrom="column">
              <wp:posOffset>2660650</wp:posOffset>
            </wp:positionH>
            <wp:positionV relativeFrom="paragraph">
              <wp:posOffset>-382270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7E" w:rsidRPr="00AC0F7E" w:rsidRDefault="00AC0F7E" w:rsidP="00AC0F7E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AC0F7E" w:rsidRDefault="00AC0F7E" w:rsidP="00AC0F7E">
      <w:pPr>
        <w:pStyle w:val="NoSpacing"/>
        <w:rPr>
          <w:rFonts w:ascii="TH Sarabun New" w:hAnsi="TH Sarabun New" w:cs="TH Sarabun New" w:hint="cs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:rsidR="00AD46AC" w:rsidRDefault="00AD46AC" w:rsidP="00AC0F7E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AD46AC" w:rsidRDefault="00AD46AC" w:rsidP="00AC0F7E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AD46AC" w:rsidRPr="00AC0F7E" w:rsidRDefault="00AD46AC" w:rsidP="00AC0F7E">
      <w:pPr>
        <w:pStyle w:val="NoSpacing"/>
        <w:rPr>
          <w:rFonts w:ascii="TH Sarabun New" w:hAnsi="TH Sarabun New" w:cs="TH Sarabun New" w:hint="cs"/>
          <w:sz w:val="32"/>
          <w:szCs w:val="32"/>
          <w:cs/>
        </w:rPr>
      </w:pPr>
    </w:p>
    <w:p w:rsidR="00AC0F7E" w:rsidRPr="00AC0F7E" w:rsidRDefault="00AC0F7E" w:rsidP="00AC0F7E">
      <w:pPr>
        <w:rPr>
          <w:rFonts w:ascii="TH Sarabun New" w:hAnsi="TH Sarabun New" w:cs="TH Sarabun New"/>
          <w:sz w:val="44"/>
          <w:szCs w:val="44"/>
          <w:cs/>
        </w:rPr>
      </w:pPr>
    </w:p>
    <w:p w:rsidR="00AC0F7E" w:rsidRDefault="00AC1442" w:rsidP="00880916">
      <w:pPr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4560" behindDoc="1" locked="0" layoutInCell="1" allowOverlap="1" wp14:anchorId="7AD31D24" wp14:editId="1011D568">
            <wp:simplePos x="0" y="0"/>
            <wp:positionH relativeFrom="column">
              <wp:posOffset>2813050</wp:posOffset>
            </wp:positionH>
            <wp:positionV relativeFrom="paragraph">
              <wp:posOffset>-516255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:rsidR="00AC0F7E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</w:p>
    <w:p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18438B" w:rsidRPr="009B1CB2" w:rsidRDefault="00880916" w:rsidP="009B1C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18438B" w:rsidRPr="00BC2AE3" w:rsidRDefault="00AC1442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6608" behindDoc="1" locked="0" layoutInCell="1" allowOverlap="1" wp14:anchorId="22A30152" wp14:editId="62766A39">
            <wp:simplePos x="0" y="0"/>
            <wp:positionH relativeFrom="column">
              <wp:posOffset>2762250</wp:posOffset>
            </wp:positionH>
            <wp:positionV relativeFrom="paragraph">
              <wp:posOffset>-464185</wp:posOffset>
            </wp:positionV>
            <wp:extent cx="628015" cy="833755"/>
            <wp:effectExtent l="0" t="0" r="635" b="4445"/>
            <wp:wrapTopAndBottom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8B"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38B" w:rsidRPr="00BC2AE3" w:rsidRDefault="0018438B" w:rsidP="0018438B">
      <w:pPr>
        <w:pStyle w:val="NoSpacing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18438B" w:rsidRPr="00BC2AE3" w:rsidRDefault="0018438B" w:rsidP="001843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  ลงชื่อ  </w:t>
      </w:r>
      <w:r w:rsidRPr="00BC2AE3">
        <w:rPr>
          <w:rFonts w:ascii="TH SarabunPSK" w:hAnsi="TH SarabunPSK" w:cs="TH SarabunPSK"/>
          <w:sz w:val="32"/>
          <w:szCs w:val="32"/>
        </w:rPr>
        <w:t xml:space="preserve">………………………………………………….    </w:t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>(.........................................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796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2AE3">
        <w:rPr>
          <w:rFonts w:ascii="TH SarabunPSK" w:hAnsi="TH SarabunPSK" w:cs="TH SarabunPSK"/>
          <w:sz w:val="32"/>
          <w:szCs w:val="32"/>
          <w:cs/>
        </w:rPr>
        <w:t>ค</w:t>
      </w:r>
      <w:r w:rsidR="007968F9">
        <w:rPr>
          <w:rFonts w:ascii="TH SarabunPSK" w:hAnsi="TH SarabunPSK" w:cs="TH SarabunPSK"/>
          <w:sz w:val="32"/>
          <w:szCs w:val="32"/>
          <w:cs/>
        </w:rPr>
        <w:t>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F16BCC" w:rsidRPr="00BC2AE3" w:rsidRDefault="00F16BCC" w:rsidP="00F16BCC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EB55E4" w:rsidRDefault="00426AA0" w:rsidP="00EB55E4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5040" behindDoc="1" locked="0" layoutInCell="1" allowOverlap="1" wp14:anchorId="6A24C793" wp14:editId="200938C2">
            <wp:simplePos x="0" y="0"/>
            <wp:positionH relativeFrom="column">
              <wp:posOffset>2790825</wp:posOffset>
            </wp:positionH>
            <wp:positionV relativeFrom="paragraph">
              <wp:posOffset>-530225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EB55E4" w:rsidRDefault="00EB55E4" w:rsidP="00EB55E4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16BCC" w:rsidRPr="00BC2AE3" w:rsidRDefault="00F16BCC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:rsidTr="00314932">
        <w:tc>
          <w:tcPr>
            <w:tcW w:w="1548" w:type="dxa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16BCC" w:rsidRDefault="00F16BCC" w:rsidP="00F16BCC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B55E4" w:rsidRDefault="00EB55E4" w:rsidP="00F16BC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EB55E4" w:rsidRPr="00BC2AE3" w:rsidRDefault="00EB55E4" w:rsidP="00F16BCC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6A7328" w:rsidRDefault="006A7328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Pr="00BC2AE3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37088" behindDoc="1" locked="0" layoutInCell="1" allowOverlap="1" wp14:anchorId="1DF5EE4F" wp14:editId="7EC4178D">
            <wp:simplePos x="0" y="0"/>
            <wp:positionH relativeFrom="column">
              <wp:posOffset>2771775</wp:posOffset>
            </wp:positionH>
            <wp:positionV relativeFrom="paragraph">
              <wp:posOffset>-428625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Default="00EB55E4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28" w:rsidRPr="00BC2AE3" w:rsidRDefault="006A7328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:rsidTr="00314932">
        <w:tc>
          <w:tcPr>
            <w:tcW w:w="1548" w:type="dxa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28" w:rsidRPr="00BC2AE3" w:rsidRDefault="006A7328" w:rsidP="006A7328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6A7328" w:rsidRPr="00BC2AE3" w:rsidRDefault="006A7328" w:rsidP="006A732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 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6A7328" w:rsidRPr="00BC2AE3" w:rsidRDefault="006A7328" w:rsidP="006A732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6A7328" w:rsidRPr="00BC2AE3" w:rsidRDefault="007968F9" w:rsidP="006A732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A7328" w:rsidRPr="00BC2AE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ุณครูที่ปรึกษากิจกรรมชุมนุ</w:t>
      </w:r>
      <w:r>
        <w:rPr>
          <w:rFonts w:ascii="TH SarabunPSK" w:hAnsi="TH SarabunPSK" w:cs="TH SarabunPSK" w:hint="cs"/>
          <w:sz w:val="32"/>
          <w:szCs w:val="32"/>
          <w:cs/>
        </w:rPr>
        <w:t>มวิชาการ</w:t>
      </w:r>
    </w:p>
    <w:p w:rsidR="006A7328" w:rsidRDefault="006A7328" w:rsidP="006A7328">
      <w:pPr>
        <w:tabs>
          <w:tab w:val="left" w:pos="6075"/>
        </w:tabs>
        <w:jc w:val="center"/>
        <w:rPr>
          <w:rFonts w:ascii="TH Sarabun New" w:hAnsi="TH Sarabun New" w:cs="TH Sarabun New" w:hint="cs"/>
          <w:sz w:val="32"/>
          <w:szCs w:val="32"/>
        </w:rPr>
      </w:pPr>
    </w:p>
    <w:p w:rsidR="00EB55E4" w:rsidRDefault="00EB55E4" w:rsidP="006A7328">
      <w:pPr>
        <w:tabs>
          <w:tab w:val="left" w:pos="6075"/>
        </w:tabs>
        <w:jc w:val="center"/>
        <w:rPr>
          <w:rFonts w:ascii="TH Sarabun New" w:hAnsi="TH Sarabun New" w:cs="TH Sarabun New" w:hint="cs"/>
          <w:sz w:val="32"/>
          <w:szCs w:val="32"/>
        </w:rPr>
      </w:pPr>
    </w:p>
    <w:p w:rsidR="00EB55E4" w:rsidRDefault="00EB55E4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6A7328" w:rsidP="006A7328">
      <w:pPr>
        <w:tabs>
          <w:tab w:val="left" w:pos="6075"/>
        </w:tabs>
        <w:rPr>
          <w:rFonts w:ascii="TH Sarabun New" w:hAnsi="TH Sarabun New" w:cs="TH Sarabun New" w:hint="cs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8F5EDE" w:rsidRDefault="008F5EDE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:rsidTr="00426AA0">
        <w:trPr>
          <w:trHeight w:val="327"/>
        </w:trPr>
        <w:tc>
          <w:tcPr>
            <w:tcW w:w="9438" w:type="dxa"/>
          </w:tcPr>
          <w:p w:rsidR="006A7328" w:rsidRPr="009C2FD7" w:rsidRDefault="006A7328" w:rsidP="006A7328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634"/>
        </w:trPr>
        <w:tc>
          <w:tcPr>
            <w:tcW w:w="9438" w:type="dxa"/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6A732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ยภูมิพจน์  </w:t>
            </w:r>
            <w:proofErr w:type="spellStart"/>
            <w:r w:rsidR="006A7328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</w:t>
            </w:r>
            <w:proofErr w:type="spellEnd"/>
            <w:r w:rsidR="006A7328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ภรภิญโญภาพกุล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:rsidR="00426AA0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6AA0" w:rsidRPr="006A7328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8F5EDE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F420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5260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="0095260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สุพัตรา</w:t>
            </w:r>
            <w:proofErr w:type="spellEnd"/>
            <w:r w:rsidR="0095260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เฉลิมเผ่า</w:t>
            </w:r>
            <w:r w:rsidR="00F42092" w:rsidRPr="00C141A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F4209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ปฏิบัติหน้าที่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5E4" w:rsidRPr="006A7328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:rsidR="00EB55E4" w:rsidRPr="006A7328" w:rsidRDefault="00EB55E4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B55E4" w:rsidRDefault="00EB55E4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</w:p>
    <w:p w:rsidR="000B37C0" w:rsidRDefault="007968F9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4800" behindDoc="1" locked="0" layoutInCell="1" allowOverlap="1" wp14:anchorId="2DD8D8EA" wp14:editId="7306586E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C731F" wp14:editId="3BF96DBD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0B37C0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EB55E4" w:rsidRDefault="00EB55E4" w:rsidP="000B37C0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F3C0B4" wp14:editId="24349973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6.25pt;margin-top:35.25pt;width:425.2pt;height:25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:rsidR="00C141AD" w:rsidRDefault="00C141AD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7968F9" w:rsidP="000B37C0">
      <w:pPr>
        <w:pStyle w:val="NoSpacing"/>
        <w:jc w:val="center"/>
        <w:rPr>
          <w:rFonts w:ascii="TH Sarabun New" w:hAnsi="TH Sarabun New" w:cs="TH Sarabun New"/>
          <w:szCs w:val="22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12AFB968" wp14:editId="7A688885">
            <wp:simplePos x="0" y="0"/>
            <wp:positionH relativeFrom="column">
              <wp:posOffset>2803525</wp:posOffset>
            </wp:positionH>
            <wp:positionV relativeFrom="paragraph">
              <wp:posOffset>-437515</wp:posOffset>
            </wp:positionV>
            <wp:extent cx="694055" cy="921385"/>
            <wp:effectExtent l="0" t="0" r="0" b="0"/>
            <wp:wrapTight wrapText="bothSides">
              <wp:wrapPolygon edited="0">
                <wp:start x="7114" y="0"/>
                <wp:lineTo x="3557" y="3573"/>
                <wp:lineTo x="2371" y="8039"/>
                <wp:lineTo x="3557" y="14291"/>
                <wp:lineTo x="0" y="17864"/>
                <wp:lineTo x="0" y="20990"/>
                <wp:lineTo x="20750" y="20990"/>
                <wp:lineTo x="20750" y="17864"/>
                <wp:lineTo x="17786" y="14291"/>
                <wp:lineTo x="18379" y="8039"/>
                <wp:lineTo x="17193" y="3573"/>
                <wp:lineTo x="13636" y="0"/>
                <wp:lineTo x="7114" y="0"/>
              </wp:wrapPolygon>
            </wp:wrapTight>
            <wp:docPr id="4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C0" w:rsidRPr="000B37C0" w:rsidRDefault="000B37C0" w:rsidP="000B37C0"/>
    <w:p w:rsidR="000B37C0" w:rsidRDefault="000B37C0" w:rsidP="000B37C0"/>
    <w:p w:rsidR="00EB55E4" w:rsidRDefault="00EB55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EB55E4" w:rsidRDefault="00EB55E4" w:rsidP="00EB55E4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5280" behindDoc="1" locked="0" layoutInCell="1" allowOverlap="1" wp14:anchorId="54CF1A2F" wp14:editId="282C6DEB">
            <wp:simplePos x="0" y="0"/>
            <wp:positionH relativeFrom="margin">
              <wp:align>center</wp:align>
            </wp:positionH>
            <wp:positionV relativeFrom="paragraph">
              <wp:posOffset>-572135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7DC152" wp14:editId="636E3A42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26.25pt;margin-top:35.25pt;width:425.2pt;height:2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BDDD28" wp14:editId="0CD9FF9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6.25pt;margin-top:35.25pt;width:425.2pt;height:25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0rOg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mqZtK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EB55E4" w:rsidRDefault="00EB55E4" w:rsidP="00EB55E4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7328" behindDoc="1" locked="0" layoutInCell="1" allowOverlap="1" wp14:anchorId="54CF1A2F" wp14:editId="282C6DEB">
            <wp:simplePos x="0" y="0"/>
            <wp:positionH relativeFrom="margin">
              <wp:align>center</wp:align>
            </wp:positionH>
            <wp:positionV relativeFrom="paragraph">
              <wp:posOffset>-524510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2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7DC152" wp14:editId="636E3A42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6.25pt;margin-top:35.25pt;width:425.2pt;height:25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DDD28" wp14:editId="0CD9FF9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6.25pt;margin-top:35.25pt;width:425.2pt;height:25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0B37C0">
      <w:pPr>
        <w:pStyle w:val="NoSpacing"/>
        <w:rPr>
          <w:rFonts w:ascii="TH Sarabun New" w:hAnsi="TH Sarabun New" w:cs="TH Sarabun New" w:hint="cs"/>
          <w:sz w:val="32"/>
          <w:szCs w:val="32"/>
        </w:rPr>
      </w:pPr>
    </w:p>
    <w:sectPr w:rsidR="00EB55E4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3" w:rsidRDefault="004A4D33" w:rsidP="00542163">
      <w:pPr>
        <w:spacing w:after="0" w:line="240" w:lineRule="auto"/>
      </w:pPr>
      <w:r>
        <w:separator/>
      </w:r>
    </w:p>
  </w:endnote>
  <w:endnote w:type="continuationSeparator" w:id="0">
    <w:p w:rsidR="004A4D33" w:rsidRDefault="004A4D33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3" w:rsidRDefault="004A4D33" w:rsidP="00542163">
      <w:pPr>
        <w:spacing w:after="0" w:line="240" w:lineRule="auto"/>
      </w:pPr>
      <w:r>
        <w:separator/>
      </w:r>
    </w:p>
  </w:footnote>
  <w:footnote w:type="continuationSeparator" w:id="0">
    <w:p w:rsidR="004A4D33" w:rsidRDefault="004A4D33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E5"/>
    <w:rsid w:val="00005719"/>
    <w:rsid w:val="000B37C0"/>
    <w:rsid w:val="0012665B"/>
    <w:rsid w:val="00156B38"/>
    <w:rsid w:val="0018438B"/>
    <w:rsid w:val="001E26A0"/>
    <w:rsid w:val="001F0BD1"/>
    <w:rsid w:val="00240BFB"/>
    <w:rsid w:val="002A148A"/>
    <w:rsid w:val="00301AB7"/>
    <w:rsid w:val="00387ACB"/>
    <w:rsid w:val="00396D5E"/>
    <w:rsid w:val="003D1523"/>
    <w:rsid w:val="00426AA0"/>
    <w:rsid w:val="00480D1A"/>
    <w:rsid w:val="004A4D33"/>
    <w:rsid w:val="00542163"/>
    <w:rsid w:val="00560A42"/>
    <w:rsid w:val="005D3ECF"/>
    <w:rsid w:val="005D7ED5"/>
    <w:rsid w:val="006549A6"/>
    <w:rsid w:val="006A2228"/>
    <w:rsid w:val="006A7328"/>
    <w:rsid w:val="00702785"/>
    <w:rsid w:val="00727755"/>
    <w:rsid w:val="00792A8A"/>
    <w:rsid w:val="007968F9"/>
    <w:rsid w:val="007B71E5"/>
    <w:rsid w:val="007D14F4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55FF1"/>
    <w:rsid w:val="00B6456F"/>
    <w:rsid w:val="00BC2AE3"/>
    <w:rsid w:val="00C12A3F"/>
    <w:rsid w:val="00C141AD"/>
    <w:rsid w:val="00C76373"/>
    <w:rsid w:val="00CF026B"/>
    <w:rsid w:val="00D11260"/>
    <w:rsid w:val="00D73C35"/>
    <w:rsid w:val="00DA47B2"/>
    <w:rsid w:val="00DC051C"/>
    <w:rsid w:val="00E61803"/>
    <w:rsid w:val="00EB55E4"/>
    <w:rsid w:val="00F023BD"/>
    <w:rsid w:val="00F16BCC"/>
    <w:rsid w:val="00F27360"/>
    <w:rsid w:val="00F42092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FB3D-E628-41F3-A17C-68F19F8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</cp:lastModifiedBy>
  <cp:revision>8</cp:revision>
  <cp:lastPrinted>2018-03-13T02:50:00Z</cp:lastPrinted>
  <dcterms:created xsi:type="dcterms:W3CDTF">2018-03-13T02:30:00Z</dcterms:created>
  <dcterms:modified xsi:type="dcterms:W3CDTF">2018-08-21T04:52:00Z</dcterms:modified>
</cp:coreProperties>
</file>